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E7A" w:rsidRPr="00832AF5" w:rsidRDefault="001A65D9" w:rsidP="00B5620A">
      <w:pPr>
        <w:jc w:val="center"/>
        <w:rPr>
          <w:rFonts w:asciiTheme="majorBidi" w:hAnsiTheme="majorBidi" w:cstheme="majorBidi" w:hint="cs"/>
          <w:b/>
          <w:bCs/>
          <w:sz w:val="40"/>
          <w:szCs w:val="40"/>
          <w:cs/>
        </w:rPr>
      </w:pPr>
      <w:r w:rsidRPr="00832AF5">
        <w:rPr>
          <w:rFonts w:asciiTheme="majorBidi" w:hAnsiTheme="majorBidi" w:cstheme="majorBidi"/>
          <w:b/>
          <w:bCs/>
          <w:sz w:val="40"/>
          <w:szCs w:val="40"/>
          <w:cs/>
        </w:rPr>
        <w:t>ห้องผ้าและซักรีด</w:t>
      </w:r>
      <w:r w:rsidR="00095550" w:rsidRPr="00832AF5">
        <w:rPr>
          <w:rFonts w:asciiTheme="majorBidi" w:hAnsiTheme="majorBidi" w:cstheme="majorBidi"/>
          <w:b/>
          <w:bCs/>
          <w:sz w:val="40"/>
          <w:szCs w:val="40"/>
          <w:cs/>
        </w:rPr>
        <w:t xml:space="preserve"> รหัสพื้นที่ </w:t>
      </w:r>
      <w:r w:rsidRPr="00832AF5">
        <w:rPr>
          <w:rFonts w:asciiTheme="majorBidi" w:hAnsiTheme="majorBidi" w:cstheme="majorBidi"/>
          <w:b/>
          <w:bCs/>
          <w:sz w:val="40"/>
          <w:szCs w:val="40"/>
        </w:rPr>
        <w:t>4</w:t>
      </w:r>
      <w:r w:rsidR="00095550" w:rsidRPr="00832AF5">
        <w:rPr>
          <w:rFonts w:asciiTheme="majorBidi" w:hAnsiTheme="majorBidi" w:cstheme="majorBidi"/>
          <w:b/>
          <w:bCs/>
          <w:sz w:val="40"/>
          <w:szCs w:val="40"/>
        </w:rPr>
        <w:t xml:space="preserve">02 </w:t>
      </w:r>
      <w:r w:rsidR="00095550" w:rsidRPr="00832AF5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ขนาดพื้นที่ </w:t>
      </w:r>
      <w:r w:rsidR="00B5620A" w:rsidRPr="00832AF5">
        <w:rPr>
          <w:rFonts w:asciiTheme="majorBidi" w:hAnsiTheme="majorBidi" w:cstheme="majorBidi"/>
          <w:b/>
          <w:bCs/>
          <w:sz w:val="40"/>
          <w:szCs w:val="40"/>
        </w:rPr>
        <w:t xml:space="preserve">30 </w:t>
      </w:r>
      <w:r w:rsidR="00B5620A" w:rsidRPr="00832AF5">
        <w:rPr>
          <w:rFonts w:asciiTheme="majorBidi" w:hAnsiTheme="majorBidi" w:cstheme="majorBidi"/>
          <w:b/>
          <w:bCs/>
          <w:sz w:val="40"/>
          <w:szCs w:val="40"/>
          <w:cs/>
        </w:rPr>
        <w:t>ตารางเมตร</w:t>
      </w:r>
      <w:bookmarkStart w:id="0" w:name="_GoBack"/>
      <w:bookmarkEnd w:id="0"/>
    </w:p>
    <w:p w:rsidR="00095550" w:rsidRPr="00095550" w:rsidRDefault="004F6A10">
      <w:r>
        <w:rPr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2" type="#_x0000_t86" style="position:absolute;margin-left:360.75pt;margin-top:102.35pt;width:75.75pt;height:183.75pt;rotation:270;z-index:251670528" filled="t" strokecolor="#4bacc6 [3208]" strokeweight="2.5pt">
            <v:shadow color="#868686"/>
            <v:textbox>
              <w:txbxContent>
                <w:p w:rsidR="003D4153" w:rsidRDefault="003D4153">
                  <w:r>
                    <w:rPr>
                      <w:rFonts w:hint="cs"/>
                      <w:cs/>
                    </w:rPr>
                    <w:t>ราวตากผ้า</w:t>
                  </w:r>
                  <w:r>
                    <w:t xml:space="preserve">  SHT0307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0" style="position:absolute;margin-left:498.75pt;margin-top:324.7pt;width:165.75pt;height:69pt;z-index:251669504" arcsize="10923f" fillcolor="#8064a2 [3207]" strokecolor="#f2f2f2" strokeweight="3pt">
            <v:shadow on="t" type="perspective" color="#3f3151 [1607]" opacity=".5" offset="1pt" offset2="-1pt"/>
            <v:textbox style="mso-next-textbox:#_x0000_s1040">
              <w:txbxContent>
                <w:p w:rsidR="00B5620A" w:rsidRDefault="00B5620A">
                  <w:r>
                    <w:rPr>
                      <w:rFonts w:hint="cs"/>
                      <w:cs/>
                    </w:rPr>
                    <w:t xml:space="preserve">เครื่องรีดผ้าแบบกดทับ </w:t>
                  </w:r>
                  <w:r>
                    <w:t>SHT0303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312pt;margin-top:324.7pt;width:165.75pt;height:69pt;z-index:251668480" arcsize="10923f" fillcolor="#8064a2 [3207]" strokecolor="#f2f2f2" strokeweight="3pt">
            <v:shadow on="t" type="perspective" color="#3f3151 [1607]" opacity=".5" offset="1pt" offset2="-1pt"/>
            <v:textbox style="mso-next-textbox:#_x0000_s1039">
              <w:txbxContent>
                <w:p w:rsidR="00B5620A" w:rsidRDefault="00B5620A">
                  <w:r>
                    <w:rPr>
                      <w:rFonts w:hint="cs"/>
                      <w:cs/>
                    </w:rPr>
                    <w:t xml:space="preserve">เครื่องรีดผ้าไอน้ำพร้อมโต๊ะรองรีด </w:t>
                  </w:r>
                </w:p>
                <w:p w:rsidR="00B5620A" w:rsidRDefault="00B5620A">
                  <w:r>
                    <w:t>SHT0304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0" type="#_x0000_t84" style="position:absolute;margin-left:105.75pt;margin-top:14.2pt;width:249.75pt;height:98.25pt;z-index:251660288" fillcolor="#4bacc6 [3208]" strokecolor="#f2f2f2" strokeweight="3pt">
            <v:shadow on="t" type="perspective" color="#205867 [1608]" opacity=".5" offset="1pt" offset2="-1pt"/>
            <v:textbox style="mso-next-textbox:#_x0000_s1030">
              <w:txbxContent>
                <w:p w:rsidR="00095550" w:rsidRDefault="00095550"/>
                <w:p w:rsidR="00095550" w:rsidRPr="00095550" w:rsidRDefault="0009555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อ่างสแตนเลสชนิดสองช่องสำหรับซักล้าง </w:t>
                  </w:r>
                  <w:r w:rsidR="00B5620A">
                    <w:rPr>
                      <w:rFonts w:ascii="TH SarabunPSK" w:hAnsi="TH SarabunPSK" w:cs="TH SarabunPSK"/>
                      <w:sz w:val="32"/>
                      <w:szCs w:val="32"/>
                    </w:rPr>
                    <w:t>SHT0306</w:t>
                  </w:r>
                </w:p>
                <w:p w:rsidR="00095550" w:rsidRDefault="00095550"/>
              </w:txbxContent>
            </v:textbox>
          </v:shape>
        </w:pict>
      </w:r>
      <w:r>
        <w:rPr>
          <w:noProof/>
        </w:rPr>
        <w:pict>
          <v:oval id="_x0000_s1038" style="position:absolute;margin-left:179.25pt;margin-top:333.7pt;width:21pt;height:33pt;z-index:251667456"/>
        </w:pict>
      </w:r>
      <w:r>
        <w:rPr>
          <w:noProof/>
        </w:rPr>
        <w:pict>
          <v:oval id="_x0000_s1037" style="position:absolute;margin-left:184.5pt;margin-top:215.95pt;width:21pt;height:33pt;z-index:251666432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6" type="#_x0000_t16" style="position:absolute;margin-left:105.75pt;margin-top:303.7pt;width:94.5pt;height:106.5pt;z-index:251665408" strokecolor="#8064a2 [3207]" strokeweight="5pt">
            <v:shadow color="#868686"/>
            <v:textbox style="mso-next-textbox:#_x0000_s1036">
              <w:txbxContent>
                <w:p w:rsidR="00B5620A" w:rsidRDefault="00B5620A">
                  <w:r>
                    <w:rPr>
                      <w:rFonts w:hint="cs"/>
                      <w:cs/>
                    </w:rPr>
                    <w:t>เครื่องอบผ้า</w:t>
                  </w:r>
                </w:p>
                <w:p w:rsidR="00B5620A" w:rsidRDefault="00B5620A">
                  <w:r>
                    <w:t>SHT0302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6" style="position:absolute;margin-left:105.75pt;margin-top:178.45pt;width:99.75pt;height:106.5pt;z-index:251664384" fillcolor="#4f81bd [3204]" strokecolor="#f2f2f2" strokeweight="3pt">
            <v:shadow on="t" type="perspective" color="#243f60 [1604]" opacity=".5" offset="1pt" offset2="-1pt"/>
            <v:textbox style="mso-next-textbox:#_x0000_s1035">
              <w:txbxContent>
                <w:p w:rsidR="00B5620A" w:rsidRDefault="00B5620A">
                  <w:r>
                    <w:rPr>
                      <w:rFonts w:hint="cs"/>
                      <w:cs/>
                    </w:rPr>
                    <w:t xml:space="preserve">เครื่องซักผ้า </w:t>
                  </w:r>
                  <w:r>
                    <w:t>SHT0301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32" style="position:absolute;margin-left:232.5pt;margin-top:16.45pt;width:90.75pt;height:40.5pt;z-index:251662336" fillcolor="#c0504d [3205]" strokecolor="#f2f2f2" strokeweight="3pt">
            <v:shadow on="t" type="perspective" color="#622423 [1605]" opacity=".5" offset="1pt" offset2="-1pt"/>
          </v:oval>
        </w:pict>
      </w:r>
      <w:r>
        <w:rPr>
          <w:noProof/>
        </w:rPr>
        <w:pict>
          <v:oval id="_x0000_s1031" style="position:absolute;margin-left:120pt;margin-top:16.45pt;width:90.75pt;height:40.5pt;z-index:251661312" fillcolor="#c0504d [3205]" strokecolor="#f2f2f2" strokeweight="3pt">
            <v:shadow on="t" type="perspective" color="#622423 [1605]" opacity=".5" offset="1pt" offset2="-1pt"/>
          </v:oval>
        </w:pict>
      </w:r>
      <w:r>
        <w:rPr>
          <w:noProof/>
        </w:rPr>
        <w:pict>
          <v:shape id="_x0000_s1027" type="#_x0000_t16" style="position:absolute;margin-left:396.75pt;margin-top:14.95pt;width:295.5pt;height:88.5pt;z-index:251659264" fillcolor="#f79646 [3209]" strokecolor="#f2f2f2" strokeweight="3pt">
            <v:shadow on="t" type="perspective" color="#974706 [1609]" opacity=".5" offset="1pt" offset2="-1pt"/>
            <v:textbox style="mso-next-textbox:#_x0000_s1027">
              <w:txbxContent>
                <w:p w:rsidR="00095550" w:rsidRPr="00095550" w:rsidRDefault="0009555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ตู้เก็บผ้าและอุปกรณ์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SHT 0305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100.5pt;margin-top:9.7pt;width:595.5pt;height:426pt;z-index:251658240" fillcolor="#9bbb59 [3206]" strokecolor="#f2f2f2" strokeweight="3pt">
            <v:shadow on="t" type="perspective" color="#4e6128 [1606]" opacity=".5" offset="1pt" offset2="-1pt"/>
            <v:textbox>
              <w:txbxContent>
                <w:p w:rsidR="003D4153" w:rsidRDefault="003D4153">
                  <w:pPr>
                    <w:rPr>
                      <w:cs/>
                    </w:rPr>
                  </w:pPr>
                  <w:proofErr w:type="gramStart"/>
                  <w:r>
                    <w:t>jhfpdhgp</w:t>
                  </w:r>
                  <w:proofErr w:type="gramEnd"/>
                </w:p>
              </w:txbxContent>
            </v:textbox>
          </v:rect>
        </w:pict>
      </w:r>
    </w:p>
    <w:sectPr w:rsidR="00095550" w:rsidRPr="00095550" w:rsidSect="00095550">
      <w:headerReference w:type="default" r:id="rId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A10" w:rsidRDefault="004F6A10" w:rsidP="0007416C">
      <w:pPr>
        <w:spacing w:after="0" w:line="240" w:lineRule="auto"/>
      </w:pPr>
      <w:r>
        <w:separator/>
      </w:r>
    </w:p>
  </w:endnote>
  <w:endnote w:type="continuationSeparator" w:id="0">
    <w:p w:rsidR="004F6A10" w:rsidRDefault="004F6A10" w:rsidP="0007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A10" w:rsidRDefault="004F6A10" w:rsidP="0007416C">
      <w:pPr>
        <w:spacing w:after="0" w:line="240" w:lineRule="auto"/>
      </w:pPr>
      <w:r>
        <w:separator/>
      </w:r>
    </w:p>
  </w:footnote>
  <w:footnote w:type="continuationSeparator" w:id="0">
    <w:p w:rsidR="004F6A10" w:rsidRDefault="004F6A10" w:rsidP="00074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16C" w:rsidRPr="0007416C" w:rsidRDefault="0007416C" w:rsidP="0007416C">
    <w:pPr>
      <w:pStyle w:val="a3"/>
      <w:jc w:val="right"/>
      <w:rPr>
        <w:rFonts w:ascii="TH SarabunPSK" w:hAnsi="TH SarabunPSK" w:cs="TH SarabunPSK"/>
        <w:sz w:val="28"/>
      </w:rPr>
    </w:pPr>
    <w:r w:rsidRPr="0007416C">
      <w:rPr>
        <w:rFonts w:ascii="TH SarabunPSK" w:hAnsi="TH SarabunPSK" w:cs="TH SarabunPSK"/>
        <w:sz w:val="28"/>
      </w:rPr>
      <w:t>Form 5</w:t>
    </w:r>
  </w:p>
  <w:p w:rsidR="0007416C" w:rsidRDefault="000741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95550"/>
    <w:rsid w:val="00003A74"/>
    <w:rsid w:val="00052670"/>
    <w:rsid w:val="0007416C"/>
    <w:rsid w:val="00095550"/>
    <w:rsid w:val="001A65D9"/>
    <w:rsid w:val="001E63A5"/>
    <w:rsid w:val="003D4153"/>
    <w:rsid w:val="00476907"/>
    <w:rsid w:val="004F6A10"/>
    <w:rsid w:val="005A6695"/>
    <w:rsid w:val="006B3E7A"/>
    <w:rsid w:val="007B3B11"/>
    <w:rsid w:val="00832AF5"/>
    <w:rsid w:val="00B5620A"/>
    <w:rsid w:val="00C65546"/>
    <w:rsid w:val="00CC55FA"/>
    <w:rsid w:val="00D4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5:docId w15:val="{C9BBDABA-9609-4C36-A5D3-1CBAB492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4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7416C"/>
  </w:style>
  <w:style w:type="paragraph" w:styleId="a5">
    <w:name w:val="footer"/>
    <w:basedOn w:val="a"/>
    <w:link w:val="a6"/>
    <w:uiPriority w:val="99"/>
    <w:unhideWhenUsed/>
    <w:rsid w:val="000741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7416C"/>
  </w:style>
  <w:style w:type="paragraph" w:styleId="a7">
    <w:name w:val="Balloon Text"/>
    <w:basedOn w:val="a"/>
    <w:link w:val="a8"/>
    <w:uiPriority w:val="99"/>
    <w:semiHidden/>
    <w:unhideWhenUsed/>
    <w:rsid w:val="0007416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7416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UTC</cp:lastModifiedBy>
  <cp:revision>4</cp:revision>
  <cp:lastPrinted>2016-07-28T02:10:00Z</cp:lastPrinted>
  <dcterms:created xsi:type="dcterms:W3CDTF">2013-08-29T10:23:00Z</dcterms:created>
  <dcterms:modified xsi:type="dcterms:W3CDTF">2016-07-28T02:10:00Z</dcterms:modified>
</cp:coreProperties>
</file>